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B6" w:rsidRPr="00994CD2" w:rsidRDefault="00303AB6" w:rsidP="00303AB6">
      <w:pPr>
        <w:jc w:val="center"/>
        <w:rPr>
          <w:rFonts w:ascii="Comic Sans MS" w:hAnsi="Comic Sans MS"/>
          <w:b/>
          <w:sz w:val="24"/>
        </w:rPr>
      </w:pPr>
      <w:r w:rsidRPr="00994CD2">
        <w:rPr>
          <w:rFonts w:ascii="Comic Sans MS" w:hAnsi="Comic Sans MS"/>
          <w:b/>
          <w:sz w:val="24"/>
        </w:rPr>
        <w:t>REGULAMIN KONKURSU MATEMATYCZNEGO</w:t>
      </w:r>
    </w:p>
    <w:p w:rsidR="00303AB6" w:rsidRPr="00994CD2" w:rsidRDefault="00303AB6" w:rsidP="00303AB6">
      <w:pPr>
        <w:rPr>
          <w:rFonts w:ascii="Comic Sans MS" w:hAnsi="Comic Sans MS"/>
        </w:rPr>
      </w:pP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1. W każdej części konkursu jest sześć zadań.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2. Konkurs przeznaczony jest tylko dla uczniów i nauczycieli naszej szkoły.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3. W każdej części mogą brać udział uczniowie klas od trzeciej do szóstej włącznie.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4. Rozwiązania zadań przyjmowane są tylko drogą e-mailową do piątku (włącznie) przed tygodniem zaliczeń!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5. Rozwiązaniem zadania jest nie tylko podanie odpowiedzi, lecz opis, tok rozumowania, uzasadnienie.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6. Za trzy dobrze rozwiązane i uzasadnione zadania uczeń otrzymuje 1 punkt, a za rozwiązanie sześciu zadań - 2 pkt. w karcie zaliczeń w wymaganiach dodatkowych.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7. Nie trzeba rozwiązywać wszystkich zadań, żeby brać udział w konkursie.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Prawidłowo rozwiązane jedno lub dwa zadania nieuwzględnione w punkcie 6 regulaminu są dopisywane w kolejnej turze.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8. Rozwiązania należy przesłać na adres: konkurs.mat@gmail.com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9. Zakończenie konkursu i ogłoszenie wyników-koniec roku szkolnego.</w:t>
      </w:r>
    </w:p>
    <w:p w:rsidR="00303AB6" w:rsidRPr="00994CD2" w:rsidRDefault="00303AB6" w:rsidP="00994CD2">
      <w:pPr>
        <w:jc w:val="both"/>
        <w:rPr>
          <w:rFonts w:ascii="Comic Sans MS" w:hAnsi="Comic Sans MS" w:cs="Arial"/>
          <w:b/>
        </w:rPr>
      </w:pPr>
      <w:r w:rsidRPr="00994CD2">
        <w:rPr>
          <w:rFonts w:ascii="Comic Sans MS" w:hAnsi="Comic Sans MS" w:cs="Arial"/>
          <w:b/>
        </w:rPr>
        <w:t>10. Ewentualne pytania i odwołania prosimy kierować do kapituły konkursu.</w:t>
      </w:r>
    </w:p>
    <w:p w:rsidR="00303AB6" w:rsidRPr="00994CD2" w:rsidRDefault="00303AB6" w:rsidP="00303AB6">
      <w:pPr>
        <w:jc w:val="right"/>
        <w:rPr>
          <w:rFonts w:ascii="Comic Sans MS" w:hAnsi="Comic Sans MS"/>
        </w:rPr>
      </w:pPr>
    </w:p>
    <w:p w:rsidR="00303AB6" w:rsidRPr="00994CD2" w:rsidRDefault="00303AB6" w:rsidP="00303AB6">
      <w:pPr>
        <w:jc w:val="right"/>
        <w:rPr>
          <w:rFonts w:ascii="Comic Sans MS" w:hAnsi="Comic Sans MS"/>
          <w:b/>
        </w:rPr>
      </w:pPr>
      <w:r w:rsidRPr="00994CD2">
        <w:rPr>
          <w:rFonts w:ascii="Comic Sans MS" w:hAnsi="Comic Sans MS"/>
          <w:b/>
        </w:rPr>
        <w:t>KAPITUŁA KONKURSU</w:t>
      </w:r>
    </w:p>
    <w:p w:rsidR="00303AB6" w:rsidRPr="00994CD2" w:rsidRDefault="00303AB6" w:rsidP="00303AB6">
      <w:pPr>
        <w:jc w:val="right"/>
        <w:rPr>
          <w:rFonts w:ascii="Comic Sans MS" w:hAnsi="Comic Sans MS"/>
          <w:b/>
        </w:rPr>
      </w:pPr>
      <w:r w:rsidRPr="00994CD2">
        <w:rPr>
          <w:rFonts w:ascii="Comic Sans MS" w:hAnsi="Comic Sans MS"/>
          <w:b/>
        </w:rPr>
        <w:t>NAUCZYCIELE</w:t>
      </w:r>
    </w:p>
    <w:p w:rsidR="00303AB6" w:rsidRPr="00994CD2" w:rsidRDefault="00303AB6" w:rsidP="00303AB6">
      <w:pPr>
        <w:jc w:val="right"/>
        <w:rPr>
          <w:rFonts w:ascii="Comic Sans MS" w:hAnsi="Comic Sans MS"/>
          <w:b/>
        </w:rPr>
      </w:pPr>
      <w:r w:rsidRPr="00994CD2">
        <w:rPr>
          <w:rFonts w:ascii="Comic Sans MS" w:hAnsi="Comic Sans MS"/>
          <w:b/>
        </w:rPr>
        <w:t>Justyna Szydłowska</w:t>
      </w:r>
    </w:p>
    <w:p w:rsidR="00303AB6" w:rsidRPr="00994CD2" w:rsidRDefault="00303AB6" w:rsidP="00303AB6">
      <w:pPr>
        <w:jc w:val="right"/>
        <w:rPr>
          <w:rFonts w:ascii="Comic Sans MS" w:hAnsi="Comic Sans MS"/>
          <w:b/>
        </w:rPr>
      </w:pPr>
      <w:r w:rsidRPr="00994CD2">
        <w:rPr>
          <w:rFonts w:ascii="Comic Sans MS" w:hAnsi="Comic Sans MS"/>
          <w:b/>
        </w:rPr>
        <w:t>Katarzyna Jabłońska</w:t>
      </w:r>
    </w:p>
    <w:p w:rsidR="00272FDC" w:rsidRPr="00994CD2" w:rsidRDefault="00303AB6" w:rsidP="00303AB6">
      <w:pPr>
        <w:jc w:val="right"/>
        <w:rPr>
          <w:rFonts w:ascii="Comic Sans MS" w:hAnsi="Comic Sans MS"/>
          <w:b/>
        </w:rPr>
      </w:pPr>
      <w:r w:rsidRPr="00994CD2">
        <w:rPr>
          <w:rFonts w:ascii="Comic Sans MS" w:hAnsi="Comic Sans MS"/>
          <w:b/>
        </w:rPr>
        <w:t>Edyta Bednarczyk</w:t>
      </w:r>
    </w:p>
    <w:p w:rsidR="00303AB6" w:rsidRPr="00994CD2" w:rsidRDefault="00155823" w:rsidP="00303AB6">
      <w:pPr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Aleksandra Mashov</w:t>
      </w:r>
      <w:bookmarkStart w:id="0" w:name="_GoBack"/>
      <w:bookmarkEnd w:id="0"/>
      <w:r>
        <w:rPr>
          <w:rFonts w:ascii="Comic Sans MS" w:hAnsi="Comic Sans MS"/>
          <w:b/>
        </w:rPr>
        <w:t>ec</w:t>
      </w:r>
    </w:p>
    <w:sectPr w:rsidR="00303AB6" w:rsidRPr="0099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0C"/>
    <w:rsid w:val="00155823"/>
    <w:rsid w:val="00272FDC"/>
    <w:rsid w:val="00303AB6"/>
    <w:rsid w:val="0061180C"/>
    <w:rsid w:val="009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89A4"/>
  <w15:chartTrackingRefBased/>
  <w15:docId w15:val="{97580A48-004B-487F-B912-7919F39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martyna.lochowska</dc:creator>
  <cp:keywords/>
  <dc:description/>
  <cp:lastModifiedBy>Adam Kowalczyk</cp:lastModifiedBy>
  <cp:revision>4</cp:revision>
  <dcterms:created xsi:type="dcterms:W3CDTF">2019-09-17T11:27:00Z</dcterms:created>
  <dcterms:modified xsi:type="dcterms:W3CDTF">2024-10-22T12:50:00Z</dcterms:modified>
</cp:coreProperties>
</file>